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F7" w:rsidRDefault="005124F7" w:rsidP="005124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TESTIMONIO:</w:t>
      </w:r>
    </w:p>
    <w:p w:rsidR="005124F7" w:rsidRDefault="005124F7" w:rsidP="005124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VISTO: </w:t>
      </w:r>
    </w:p>
    <w:p w:rsidR="0047470E" w:rsidRDefault="005124F7" w:rsidP="005124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 iluminación de la avenida Pueyrredón (39), y</w:t>
      </w:r>
    </w:p>
    <w:p w:rsidR="005124F7" w:rsidRDefault="005124F7" w:rsidP="005124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CONSIDERANDO: </w:t>
      </w:r>
    </w:p>
    <w:p w:rsidR="005124F7" w:rsidRDefault="005124F7" w:rsidP="005124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Que la misma se encuentra iluminada en casi todo el trayecto comprendido entre la Avenida Centenario hasta la avenida Dorrego (40).</w:t>
      </w:r>
    </w:p>
    <w:p w:rsidR="005124F7" w:rsidRDefault="005124F7" w:rsidP="005124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Que el tramo comprendido entre la avenida Suipacha (32) y la calle 36 carece, casi por completo, de luminarias.</w:t>
      </w:r>
    </w:p>
    <w:p w:rsidR="005124F7" w:rsidRDefault="005124F7" w:rsidP="005124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Que vecinos de la zona se han manifestado preocupados por la oscuridad reinante en ese sector de nuestra ciudad.</w:t>
      </w:r>
    </w:p>
    <w:p w:rsidR="005124F7" w:rsidRDefault="005124F7" w:rsidP="005124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Que la buena iluminación es considerada como un factor que brinda mayor seguridad a quienes ocupan el espacio público, favoreciendo la circulación de peatones y vehículos.</w:t>
      </w:r>
    </w:p>
    <w:p w:rsidR="006A0CA8" w:rsidRPr="00D3479F" w:rsidRDefault="006A0CA8" w:rsidP="006A0CA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479F">
        <w:rPr>
          <w:rFonts w:ascii="Times New Roman" w:hAnsi="Times New Roman"/>
          <w:b/>
          <w:bCs/>
          <w:sz w:val="24"/>
          <w:szCs w:val="24"/>
        </w:rPr>
        <w:t>POR ELLO:</w:t>
      </w:r>
    </w:p>
    <w:p w:rsidR="006A0CA8" w:rsidRPr="00D3479F" w:rsidRDefault="006A0CA8" w:rsidP="006A0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479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D3479F">
        <w:rPr>
          <w:rFonts w:ascii="Times New Roman" w:hAnsi="Times New Roman"/>
          <w:sz w:val="24"/>
          <w:szCs w:val="24"/>
        </w:rPr>
        <w:t>El Honorable Concejo Deliberante del Partido de Balcarce, en uso de sus atribuciones, sanciona la siguiente:</w:t>
      </w:r>
    </w:p>
    <w:p w:rsidR="006A0CA8" w:rsidRDefault="006A0CA8" w:rsidP="006A0CA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3270">
        <w:rPr>
          <w:rFonts w:ascii="Times New Roman" w:hAnsi="Times New Roman"/>
          <w:b/>
          <w:bCs/>
          <w:sz w:val="24"/>
          <w:szCs w:val="24"/>
          <w:u w:val="single"/>
        </w:rPr>
        <w:t xml:space="preserve">C O M U N I C A C I Ó N      Nº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83</w:t>
      </w:r>
      <w:r w:rsidRPr="00373270">
        <w:rPr>
          <w:rFonts w:ascii="Times New Roman" w:hAnsi="Times New Roman"/>
          <w:b/>
          <w:bCs/>
          <w:sz w:val="24"/>
          <w:szCs w:val="24"/>
          <w:u w:val="single"/>
        </w:rPr>
        <w:t>/17</w:t>
      </w:r>
    </w:p>
    <w:p w:rsidR="006A0CA8" w:rsidRPr="00373270" w:rsidRDefault="006A0CA8" w:rsidP="006A0CA8">
      <w:pPr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A0CA8" w:rsidRDefault="006A0CA8" w:rsidP="006A0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ARTÍ</w:t>
      </w:r>
      <w:r w:rsidRPr="00373270">
        <w:rPr>
          <w:rFonts w:ascii="Times New Roman" w:hAnsi="Times New Roman"/>
          <w:b/>
          <w:sz w:val="24"/>
          <w:szCs w:val="24"/>
          <w:u w:val="single"/>
        </w:rPr>
        <w:t>CULO 1.-</w:t>
      </w:r>
      <w:r>
        <w:rPr>
          <w:rFonts w:ascii="Times New Roman" w:hAnsi="Times New Roman"/>
          <w:sz w:val="24"/>
          <w:szCs w:val="24"/>
        </w:rPr>
        <w:t xml:space="preserve">  Solicítase al Departamento Ejecutivo, tenga a bien gestionar ante la </w:t>
      </w:r>
    </w:p>
    <w:p w:rsidR="005124F7" w:rsidRDefault="006A0CA8" w:rsidP="006A0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  Cooperativa de Electricidad Gral. Balcarce Ltda., la colocación y puesta en funcionamiento, con carácter prioritario, de las luminarias necesarias en la Avenida Pueyrredón (39) entre la avenida Suipacha (32) y la calle 36.-------------------------------------</w:t>
      </w:r>
    </w:p>
    <w:p w:rsidR="006A0CA8" w:rsidRDefault="00652C0E" w:rsidP="006A0CA8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ARTÍCULO 2</w:t>
      </w:r>
      <w:r w:rsidR="006A0CA8">
        <w:rPr>
          <w:rFonts w:ascii="Times New Roman" w:hAnsi="Times New Roman"/>
          <w:b/>
          <w:color w:val="000000"/>
          <w:sz w:val="24"/>
          <w:szCs w:val="24"/>
          <w:u w:val="single"/>
        </w:rPr>
        <w:t>.-</w:t>
      </w:r>
      <w:r w:rsidR="006A0CA8">
        <w:rPr>
          <w:rFonts w:ascii="Times New Roman" w:hAnsi="Times New Roman"/>
          <w:color w:val="000000"/>
          <w:sz w:val="24"/>
          <w:szCs w:val="24"/>
        </w:rPr>
        <w:t xml:space="preserve">  Cúmplase, comuníquese al Departamento Ejecutivo a sus efectos, regís-</w:t>
      </w:r>
    </w:p>
    <w:p w:rsidR="006A0CA8" w:rsidRDefault="006A0CA8" w:rsidP="006A0CA8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  trese, publíquese.------------------------------------------------------------------</w:t>
      </w:r>
    </w:p>
    <w:p w:rsidR="006A0CA8" w:rsidRDefault="006A0CA8" w:rsidP="006A0CA8">
      <w:pPr>
        <w:pStyle w:val="Encabezado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0CA8" w:rsidRDefault="006A0CA8" w:rsidP="006A0CA8">
      <w:pPr>
        <w:pStyle w:val="Encabezad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DADA en la Sala de Sesiones del Honorable Concejo Deliberante, en Sesión Ordinaria, a los trece días del mes de julio de dos mil diecisiete. FIRMADO: Gustavo A. Bianchini – PRESIDENTE – Juan José Troya – SECRETARIO.-----------------------------------------------</w:t>
      </w:r>
    </w:p>
    <w:p w:rsidR="006A0CA8" w:rsidRPr="006A0CA8" w:rsidRDefault="006A0CA8" w:rsidP="006A0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A0CA8" w:rsidRPr="006A0CA8" w:rsidSect="006A0CA8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33" w:rsidRDefault="00A65533" w:rsidP="005124F7">
      <w:pPr>
        <w:spacing w:after="0" w:line="240" w:lineRule="auto"/>
      </w:pPr>
      <w:r>
        <w:separator/>
      </w:r>
    </w:p>
  </w:endnote>
  <w:endnote w:type="continuationSeparator" w:id="1">
    <w:p w:rsidR="00A65533" w:rsidRDefault="00A65533" w:rsidP="0051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33" w:rsidRDefault="00A65533" w:rsidP="005124F7">
      <w:pPr>
        <w:spacing w:after="0" w:line="240" w:lineRule="auto"/>
      </w:pPr>
      <w:r>
        <w:separator/>
      </w:r>
    </w:p>
  </w:footnote>
  <w:footnote w:type="continuationSeparator" w:id="1">
    <w:p w:rsidR="00A65533" w:rsidRDefault="00A65533" w:rsidP="0051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F7" w:rsidRDefault="005124F7" w:rsidP="005124F7">
    <w:r>
      <w:t xml:space="preserve">                      </w:t>
    </w:r>
    <w:r>
      <w:rPr>
        <w:noProof/>
        <w:lang w:eastAsia="es-ES"/>
      </w:rPr>
      <w:drawing>
        <wp:inline distT="0" distB="0" distL="0" distR="0">
          <wp:extent cx="657225" cy="78105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4F7" w:rsidRPr="00822627" w:rsidRDefault="005124F7" w:rsidP="005124F7">
    <w:pPr>
      <w:rPr>
        <w:rFonts w:ascii="Times New Roman" w:hAnsi="Times New Roman"/>
        <w:b/>
        <w:sz w:val="24"/>
      </w:rPr>
    </w:pPr>
    <w:r w:rsidRPr="00822627">
      <w:rPr>
        <w:rFonts w:ascii="Times New Roman" w:hAnsi="Times New Roman"/>
        <w:b/>
        <w:sz w:val="24"/>
      </w:rPr>
      <w:t xml:space="preserve">    Municipalidad   de   Balcarce</w:t>
    </w:r>
  </w:p>
  <w:p w:rsidR="005124F7" w:rsidRDefault="005124F7" w:rsidP="005124F7">
    <w:r w:rsidRPr="00822627">
      <w:rPr>
        <w:rFonts w:ascii="Times New Roman" w:hAnsi="Times New Roman"/>
        <w:b/>
        <w:sz w:val="24"/>
      </w:rPr>
      <w:t xml:space="preserve">     CONCEJO  DELIBERANTE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4F7"/>
    <w:rsid w:val="0047470E"/>
    <w:rsid w:val="005124F7"/>
    <w:rsid w:val="00652C0E"/>
    <w:rsid w:val="006A0CA8"/>
    <w:rsid w:val="00A6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24F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124F7"/>
  </w:style>
  <w:style w:type="paragraph" w:styleId="Piedepgina">
    <w:name w:val="footer"/>
    <w:basedOn w:val="Normal"/>
    <w:link w:val="PiedepginaCar"/>
    <w:uiPriority w:val="99"/>
    <w:semiHidden/>
    <w:unhideWhenUsed/>
    <w:rsid w:val="005124F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24F7"/>
  </w:style>
  <w:style w:type="paragraph" w:styleId="Textodeglobo">
    <w:name w:val="Balloon Text"/>
    <w:basedOn w:val="Normal"/>
    <w:link w:val="TextodegloboCar"/>
    <w:uiPriority w:val="99"/>
    <w:semiHidden/>
    <w:unhideWhenUsed/>
    <w:rsid w:val="005124F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2</cp:revision>
  <dcterms:created xsi:type="dcterms:W3CDTF">2017-07-14T20:46:00Z</dcterms:created>
  <dcterms:modified xsi:type="dcterms:W3CDTF">2017-07-14T21:00:00Z</dcterms:modified>
</cp:coreProperties>
</file>